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FDEC" w14:textId="18570D02" w:rsidR="000B1CBE" w:rsidRDefault="00B05538" w:rsidP="00DF5645">
      <w:pPr>
        <w:pStyle w:val="BodyText"/>
      </w:pPr>
      <w:bookmarkStart w:id="0" w:name="_MacBuGuideStaticData_12944H"/>
      <w:bookmarkStart w:id="1" w:name="_Toc157146128"/>
      <w:bookmarkStart w:id="2" w:name="_Toc282791269"/>
      <w:bookmarkStart w:id="3" w:name="_Toc276367571"/>
      <w:bookmarkStart w:id="4" w:name="_Toc275788811"/>
      <w:bookmarkStart w:id="5" w:name="_Toc230921626"/>
      <w:bookmarkStart w:id="6" w:name="_Toc183232376"/>
      <w:bookmarkStart w:id="7" w:name="_Toc242062760"/>
      <w:bookmarkStart w:id="8" w:name="_Toc368240515"/>
      <w:bookmarkStart w:id="9" w:name="_Toc366775454"/>
      <w:bookmarkStart w:id="10" w:name="_Toc241996349"/>
      <w:bookmarkStart w:id="11" w:name="_Toc241996400"/>
      <w:bookmarkStart w:id="12" w:name="_Toc241539817"/>
      <w:r>
        <w:t>Walking is an easy and adaptable form of exercise that people of varying fitness levels can participate in and enjoy.</w:t>
      </w:r>
      <w:r w:rsidR="00D623DC">
        <w:t xml:space="preserve"> </w:t>
      </w:r>
      <w:r w:rsidR="008238FD">
        <w:t>N</w:t>
      </w:r>
      <w:r w:rsidR="003D7916">
        <w:t>umerous studies link walking to improved physical and mental health.</w:t>
      </w:r>
      <w:r w:rsidR="00D623DC">
        <w:t xml:space="preserve"> </w:t>
      </w:r>
      <w:r w:rsidR="003D7916">
        <w:t xml:space="preserve">Walking outdoors also creates a valuable connection between the walker and </w:t>
      </w:r>
      <w:r w:rsidR="008238FD">
        <w:t>the</w:t>
      </w:r>
      <w:r w:rsidR="003D7916">
        <w:t xml:space="preserve"> natural environment.</w:t>
      </w:r>
    </w:p>
    <w:p w14:paraId="521D276D" w14:textId="48100395" w:rsidR="00D623DC" w:rsidRDefault="003D7916" w:rsidP="0087028D">
      <w:pPr>
        <w:pStyle w:val="BodyText"/>
      </w:pPr>
      <w:r>
        <w:t xml:space="preserve">Organizations interested in creating a program to promote walking can </w:t>
      </w:r>
      <w:r w:rsidR="00B52ACD">
        <w:t>review the following programs and resources to help them in getting started.</w:t>
      </w:r>
    </w:p>
    <w:p w14:paraId="3D228920" w14:textId="77777777" w:rsidR="00C86639" w:rsidRDefault="00C86639" w:rsidP="005B01B2">
      <w:pPr>
        <w:pStyle w:val="Heading3"/>
        <w:rPr>
          <w:lang w:eastAsia="ja-JP"/>
        </w:rPr>
      </w:pPr>
      <w:r w:rsidRPr="0010545A">
        <w:rPr>
          <w:lang w:eastAsia="ja-JP"/>
        </w:rPr>
        <w:t>Everybody Walk Across PA</w:t>
      </w:r>
    </w:p>
    <w:p w14:paraId="05DB2060" w14:textId="4FD839D1" w:rsidR="00844F95" w:rsidRPr="0036777D" w:rsidRDefault="00FB61B5" w:rsidP="000B77F9">
      <w:pPr>
        <w:pStyle w:val="BodyText"/>
      </w:pPr>
      <w:hyperlink r:id="rId12" w:history="1">
        <w:r w:rsidR="00844F95" w:rsidRPr="00421831">
          <w:rPr>
            <w:rStyle w:val="Hyperlink"/>
          </w:rPr>
          <w:t>http://extension.psu.edu/health/walk-across-pa</w:t>
        </w:r>
      </w:hyperlink>
    </w:p>
    <w:p w14:paraId="510A4A58" w14:textId="56A77C2B" w:rsidR="00D623DC" w:rsidRDefault="00C86639" w:rsidP="0087028D">
      <w:pPr>
        <w:pStyle w:val="BodyText"/>
      </w:pPr>
      <w:r>
        <w:t>Everybody Walk Across PA is an eight</w:t>
      </w:r>
      <w:r w:rsidR="004B0175">
        <w:t>-</w:t>
      </w:r>
      <w:r>
        <w:t>week semi-structured walking program to encourage increased physical activity and healthy eating habits.</w:t>
      </w:r>
      <w:r w:rsidR="00D623DC">
        <w:t xml:space="preserve"> </w:t>
      </w:r>
      <w:r>
        <w:t>Th</w:t>
      </w:r>
      <w:r w:rsidR="00A11DCE">
        <w:t>is</w:t>
      </w:r>
      <w:r>
        <w:t xml:space="preserve"> </w:t>
      </w:r>
      <w:hyperlink r:id="rId13" w:history="1">
        <w:r w:rsidRPr="000571F0">
          <w:rPr>
            <w:rStyle w:val="Hyperlink"/>
            <w:rFonts w:eastAsiaTheme="minorEastAsia" w:cs="Helvetica"/>
            <w:szCs w:val="22"/>
            <w:lang w:eastAsia="ja-JP"/>
          </w:rPr>
          <w:t>Penn State Extension</w:t>
        </w:r>
      </w:hyperlink>
      <w:r>
        <w:rPr>
          <w:rFonts w:eastAsiaTheme="minorEastAsia" w:cs="Helvetica"/>
          <w:szCs w:val="22"/>
          <w:lang w:eastAsia="ja-JP"/>
        </w:rPr>
        <w:t xml:space="preserve"> program encourage</w:t>
      </w:r>
      <w:r w:rsidR="00A11DCE">
        <w:rPr>
          <w:rFonts w:eastAsiaTheme="minorEastAsia" w:cs="Helvetica"/>
          <w:szCs w:val="22"/>
          <w:lang w:eastAsia="ja-JP"/>
        </w:rPr>
        <w:t>s</w:t>
      </w:r>
      <w:r>
        <w:rPr>
          <w:rFonts w:eastAsiaTheme="minorEastAsia" w:cs="Helvetica"/>
          <w:szCs w:val="22"/>
          <w:lang w:eastAsia="ja-JP"/>
        </w:rPr>
        <w:t xml:space="preserve"> regular walking </w:t>
      </w:r>
      <w:r w:rsidR="00832A3A">
        <w:rPr>
          <w:rFonts w:eastAsiaTheme="minorEastAsia" w:cs="Helvetica"/>
          <w:szCs w:val="22"/>
          <w:lang w:eastAsia="ja-JP"/>
        </w:rPr>
        <w:t>by having people establish teams and team captains. People don’t have to walk together or in the same places but do report mileage to their captains each week</w:t>
      </w:r>
      <w:r>
        <w:rPr>
          <w:rFonts w:eastAsiaTheme="minorEastAsia" w:cs="Helvetica"/>
          <w:szCs w:val="22"/>
          <w:lang w:eastAsia="ja-JP"/>
        </w:rPr>
        <w:t>.</w:t>
      </w:r>
      <w:r w:rsidR="00D623DC">
        <w:rPr>
          <w:rFonts w:eastAsiaTheme="minorEastAsia" w:cs="Helvetica"/>
          <w:szCs w:val="22"/>
          <w:lang w:eastAsia="ja-JP"/>
        </w:rPr>
        <w:t xml:space="preserve"> </w:t>
      </w:r>
      <w:r>
        <w:t>Through web-links, photos, and stories</w:t>
      </w:r>
      <w:r w:rsidR="003A69BF">
        <w:t>,</w:t>
      </w:r>
      <w:r>
        <w:t xml:space="preserve"> walkers can explore </w:t>
      </w:r>
      <w:r w:rsidR="00832A3A">
        <w:t>hiking possibilities featuring</w:t>
      </w:r>
      <w:r>
        <w:t xml:space="preserve"> waterfalls, beautiful vistas, family and dog friendly walks, and interesting geological areas.</w:t>
      </w:r>
    </w:p>
    <w:p w14:paraId="633814DA" w14:textId="77777777" w:rsidR="00C86639" w:rsidRPr="00A06406" w:rsidRDefault="00C86639" w:rsidP="005B01B2">
      <w:pPr>
        <w:pStyle w:val="Heading3"/>
        <w:rPr>
          <w:lang w:eastAsia="ja-JP"/>
        </w:rPr>
      </w:pPr>
      <w:r w:rsidRPr="00A06406">
        <w:rPr>
          <w:lang w:eastAsia="ja-JP"/>
        </w:rPr>
        <w:t>Get Out! Lehigh Valley</w:t>
      </w:r>
    </w:p>
    <w:p w14:paraId="12D2EC69" w14:textId="076CF7D4" w:rsidR="00D623DC" w:rsidRPr="000B77F9" w:rsidRDefault="00FB61B5" w:rsidP="0087028D">
      <w:pPr>
        <w:pStyle w:val="BodyText"/>
        <w:rPr>
          <w:rStyle w:val="Hyperlink"/>
        </w:rPr>
      </w:pPr>
      <w:hyperlink r:id="rId14" w:history="1">
        <w:r w:rsidR="00A07E63" w:rsidRPr="000B77F9">
          <w:rPr>
            <w:rStyle w:val="Hyperlink"/>
          </w:rPr>
          <w:t>http://www.lvhn.org/wellness_resources/classes_support_groups_and_events/events/get_out_lehigh_valley</w:t>
        </w:r>
      </w:hyperlink>
    </w:p>
    <w:p w14:paraId="40C434D6" w14:textId="0D8CCA01" w:rsidR="00D623DC" w:rsidRDefault="000571F0" w:rsidP="0087028D">
      <w:pPr>
        <w:pStyle w:val="BodyText"/>
        <w:rPr>
          <w:szCs w:val="22"/>
        </w:rPr>
      </w:pPr>
      <w:r>
        <w:rPr>
          <w:rFonts w:eastAsiaTheme="minorEastAsia" w:cs="Helvetica"/>
          <w:szCs w:val="22"/>
          <w:lang w:eastAsia="ja-JP"/>
        </w:rPr>
        <w:t xml:space="preserve">The </w:t>
      </w:r>
      <w:hyperlink r:id="rId15" w:history="1">
        <w:r w:rsidR="00C86639" w:rsidRPr="000571F0">
          <w:rPr>
            <w:rStyle w:val="Hyperlink"/>
            <w:rFonts w:eastAsiaTheme="minorEastAsia" w:cs="Helvetica"/>
            <w:szCs w:val="22"/>
            <w:lang w:eastAsia="ja-JP"/>
          </w:rPr>
          <w:t>Lehigh Valley Health Network</w:t>
        </w:r>
      </w:hyperlink>
      <w:r w:rsidR="00C86639">
        <w:rPr>
          <w:rFonts w:eastAsiaTheme="minorEastAsia" w:cs="Helvetica"/>
          <w:szCs w:val="22"/>
          <w:lang w:eastAsia="ja-JP"/>
        </w:rPr>
        <w:t xml:space="preserve"> and </w:t>
      </w:r>
      <w:hyperlink r:id="rId16" w:history="1">
        <w:r w:rsidR="00C86639" w:rsidRPr="000571F0">
          <w:rPr>
            <w:rStyle w:val="Hyperlink"/>
            <w:rFonts w:eastAsiaTheme="minorEastAsia" w:cs="Helvetica"/>
            <w:szCs w:val="22"/>
            <w:lang w:eastAsia="ja-JP"/>
          </w:rPr>
          <w:t>Wildlands Conservancy</w:t>
        </w:r>
        <w:r w:rsidR="005B01B2" w:rsidRPr="000571F0">
          <w:rPr>
            <w:rStyle w:val="Hyperlink"/>
            <w:rFonts w:eastAsiaTheme="minorEastAsia" w:cs="Helvetica"/>
            <w:szCs w:val="22"/>
            <w:lang w:eastAsia="ja-JP"/>
          </w:rPr>
          <w:t>’s</w:t>
        </w:r>
      </w:hyperlink>
      <w:r w:rsidR="005B01B2">
        <w:rPr>
          <w:rFonts w:eastAsiaTheme="minorEastAsia" w:cs="Helvetica"/>
          <w:szCs w:val="22"/>
          <w:lang w:eastAsia="ja-JP"/>
        </w:rPr>
        <w:t xml:space="preserve"> </w:t>
      </w:r>
      <w:r w:rsidR="00C86639">
        <w:t>Get Out! Lehigh Valley provides safe, fun activities to explore parks, trails, and gardens. The program connects community members to the land, water, ecological and recreational resources available in the Lehigh Valley.</w:t>
      </w:r>
    </w:p>
    <w:p w14:paraId="1419AA0A" w14:textId="77777777" w:rsidR="00C86639" w:rsidRDefault="00C86639" w:rsidP="005B01B2">
      <w:pPr>
        <w:pStyle w:val="Heading3"/>
        <w:rPr>
          <w:lang w:eastAsia="ja-JP"/>
        </w:rPr>
      </w:pPr>
      <w:r w:rsidRPr="00BB65EB">
        <w:rPr>
          <w:lang w:eastAsia="ja-JP"/>
        </w:rPr>
        <w:t>Simply Moving Guide</w:t>
      </w:r>
    </w:p>
    <w:p w14:paraId="422BD487" w14:textId="7361792C" w:rsidR="00D623DC" w:rsidRDefault="00FB61B5" w:rsidP="0087028D">
      <w:pPr>
        <w:pStyle w:val="BodyText"/>
        <w:rPr>
          <w:rFonts w:eastAsiaTheme="minorEastAsia" w:cs="Helvetica"/>
          <w:szCs w:val="22"/>
          <w:lang w:eastAsia="ja-JP"/>
        </w:rPr>
      </w:pPr>
      <w:hyperlink r:id="rId17" w:history="1">
        <w:r w:rsidR="00940439" w:rsidRPr="00940439">
          <w:rPr>
            <w:rStyle w:val="Hyperlink"/>
          </w:rPr>
          <w:t>http://www.forbetterhealthpa.org/resources/simply-moving-guide/</w:t>
        </w:r>
      </w:hyperlink>
      <w:r w:rsidR="00D623DC">
        <w:rPr>
          <w:rFonts w:eastAsiaTheme="minorEastAsia" w:cs="Helvetica"/>
          <w:szCs w:val="22"/>
          <w:lang w:eastAsia="ja-JP"/>
        </w:rPr>
        <w:t xml:space="preserve"> </w:t>
      </w:r>
    </w:p>
    <w:p w14:paraId="26851044" w14:textId="4831E84D" w:rsidR="00D623DC" w:rsidRDefault="00C86639" w:rsidP="0087028D">
      <w:pPr>
        <w:pStyle w:val="BodyText"/>
        <w:rPr>
          <w:rFonts w:eastAsiaTheme="minorEastAsia" w:cs="Helvetica"/>
          <w:szCs w:val="22"/>
          <w:lang w:eastAsia="ja-JP"/>
        </w:rPr>
      </w:pPr>
      <w:r>
        <w:rPr>
          <w:rFonts w:eastAsiaTheme="minorEastAsia" w:cs="Helvetica"/>
          <w:szCs w:val="22"/>
          <w:lang w:eastAsia="ja-JP"/>
        </w:rPr>
        <w:t xml:space="preserve">This </w:t>
      </w:r>
      <w:hyperlink r:id="rId18" w:history="1">
        <w:r w:rsidRPr="000571F0">
          <w:rPr>
            <w:rStyle w:val="Hyperlink"/>
            <w:rFonts w:eastAsiaTheme="minorEastAsia" w:cs="Helvetica"/>
            <w:szCs w:val="22"/>
            <w:lang w:eastAsia="ja-JP"/>
          </w:rPr>
          <w:t>Partnership for Better Health</w:t>
        </w:r>
      </w:hyperlink>
      <w:r>
        <w:rPr>
          <w:rFonts w:eastAsiaTheme="minorEastAsia" w:cs="Helvetica"/>
          <w:szCs w:val="22"/>
          <w:lang w:eastAsia="ja-JP"/>
        </w:rPr>
        <w:t xml:space="preserve"> </w:t>
      </w:r>
      <w:r w:rsidR="000571F0">
        <w:rPr>
          <w:rFonts w:eastAsiaTheme="minorEastAsia" w:cs="Helvetica"/>
          <w:szCs w:val="22"/>
          <w:lang w:eastAsia="ja-JP"/>
        </w:rPr>
        <w:t xml:space="preserve">website </w:t>
      </w:r>
      <w:r>
        <w:rPr>
          <w:rFonts w:eastAsiaTheme="minorEastAsia" w:cs="Helvetica"/>
          <w:szCs w:val="22"/>
          <w:lang w:eastAsia="ja-JP"/>
        </w:rPr>
        <w:t>provides a map</w:t>
      </w:r>
      <w:r w:rsidR="00D34863">
        <w:rPr>
          <w:rFonts w:eastAsiaTheme="minorEastAsia" w:cs="Helvetica"/>
          <w:szCs w:val="22"/>
          <w:lang w:eastAsia="ja-JP"/>
        </w:rPr>
        <w:t>, guide</w:t>
      </w:r>
      <w:r>
        <w:rPr>
          <w:rFonts w:eastAsiaTheme="minorEastAsia" w:cs="Helvetica"/>
          <w:szCs w:val="22"/>
          <w:lang w:eastAsia="ja-JP"/>
        </w:rPr>
        <w:t xml:space="preserve"> and detailed site information for more </w:t>
      </w:r>
      <w:r>
        <w:rPr>
          <w:rFonts w:eastAsiaTheme="minorEastAsia" w:cs="Helvetica"/>
          <w:szCs w:val="22"/>
          <w:lang w:eastAsia="ja-JP"/>
        </w:rPr>
        <w:lastRenderedPageBreak/>
        <w:t xml:space="preserve">than 200 </w:t>
      </w:r>
      <w:r w:rsidR="00D34863">
        <w:rPr>
          <w:rFonts w:eastAsiaTheme="minorEastAsia" w:cs="Helvetica"/>
          <w:szCs w:val="22"/>
          <w:lang w:eastAsia="ja-JP"/>
        </w:rPr>
        <w:t xml:space="preserve">public </w:t>
      </w:r>
      <w:r>
        <w:rPr>
          <w:rFonts w:eastAsiaTheme="minorEastAsia" w:cs="Helvetica"/>
          <w:szCs w:val="22"/>
          <w:lang w:eastAsia="ja-JP"/>
        </w:rPr>
        <w:t>parks</w:t>
      </w:r>
      <w:r w:rsidR="00D34863">
        <w:rPr>
          <w:rFonts w:eastAsiaTheme="minorEastAsia" w:cs="Helvetica"/>
          <w:szCs w:val="22"/>
          <w:lang w:eastAsia="ja-JP"/>
        </w:rPr>
        <w:t xml:space="preserve">, </w:t>
      </w:r>
      <w:r>
        <w:rPr>
          <w:rFonts w:eastAsiaTheme="minorEastAsia" w:cs="Helvetica"/>
          <w:szCs w:val="22"/>
          <w:lang w:eastAsia="ja-JP"/>
        </w:rPr>
        <w:t xml:space="preserve">trails </w:t>
      </w:r>
      <w:r w:rsidR="00D34863">
        <w:rPr>
          <w:rFonts w:eastAsiaTheme="minorEastAsia" w:cs="Helvetica"/>
          <w:szCs w:val="22"/>
          <w:lang w:eastAsia="ja-JP"/>
        </w:rPr>
        <w:t>and recreation facilities in Cumberland and Perry counties.</w:t>
      </w:r>
      <w:r>
        <w:rPr>
          <w:rFonts w:eastAsiaTheme="minorEastAsia" w:cs="Helvetica"/>
          <w:szCs w:val="22"/>
          <w:lang w:eastAsia="ja-JP"/>
        </w:rPr>
        <w:t xml:space="preserve"> </w:t>
      </w:r>
    </w:p>
    <w:p w14:paraId="32287FCA" w14:textId="4B0F11E9" w:rsidR="001544D1" w:rsidRPr="001544D1" w:rsidRDefault="001544D1" w:rsidP="005B01B2">
      <w:pPr>
        <w:pStyle w:val="Heading3"/>
      </w:pPr>
      <w:r w:rsidRPr="001544D1">
        <w:t>Step it Up!</w:t>
      </w:r>
    </w:p>
    <w:p w14:paraId="294F1B99" w14:textId="0AA2BA3E" w:rsidR="00D34863" w:rsidRDefault="00FB61B5" w:rsidP="0087028D">
      <w:pPr>
        <w:pStyle w:val="BodyText"/>
      </w:pPr>
      <w:hyperlink r:id="rId19" w:history="1">
        <w:r w:rsidR="00D34863" w:rsidRPr="00D34863">
          <w:rPr>
            <w:rStyle w:val="Hyperlink"/>
          </w:rPr>
          <w:t>http://www.surgeongeneral.gov/library/calls/walking-and-walkable-communities/index.html</w:t>
        </w:r>
      </w:hyperlink>
    </w:p>
    <w:p w14:paraId="48B05EE5" w14:textId="06DA2D25" w:rsidR="00D623DC" w:rsidRDefault="000571F0" w:rsidP="00D34863">
      <w:pPr>
        <w:pStyle w:val="BodyText"/>
      </w:pPr>
      <w:r>
        <w:fldChar w:fldCharType="begin"/>
      </w:r>
      <w:r>
        <w:instrText xml:space="preserve"> HYPERLINK "http://www.surgeongeneral.gov/library/calls/walking-and-walkable-communities/index.html" \t "_blank" \o "Call to Action on Walking and Walkable Communities titled Step it Up!" </w:instrText>
      </w:r>
      <w:r>
        <w:fldChar w:fldCharType="separate"/>
      </w:r>
      <w:r w:rsidR="00DF5645">
        <w:rPr>
          <w:rStyle w:val="Hyperlink"/>
        </w:rPr>
        <w:t>Step it Up!</w:t>
      </w:r>
      <w:r>
        <w:rPr>
          <w:rStyle w:val="Hyperlink"/>
        </w:rPr>
        <w:fldChar w:fldCharType="end"/>
      </w:r>
      <w:r w:rsidR="00DF5645">
        <w:t xml:space="preserve"> is</w:t>
      </w:r>
      <w:r w:rsidR="001544D1">
        <w:t xml:space="preserve"> the U.S. Surgeon General Dr. Vivek H. Murthy</w:t>
      </w:r>
      <w:r w:rsidR="00DF5645">
        <w:t>’s</w:t>
      </w:r>
      <w:r w:rsidR="001544D1">
        <w:t xml:space="preserve"> </w:t>
      </w:r>
      <w:r>
        <w:fldChar w:fldCharType="begin"/>
      </w:r>
      <w:r>
        <w:instrText xml:space="preserve"> HYPERLINK "http://www.surgeongeneral.gov/library/calls/walking-and-walkable-communities/index.html" \t "_blank" \o "Call to Action on Walking and Walkable Communities titled Step it Up!" </w:instrText>
      </w:r>
      <w:r>
        <w:fldChar w:fldCharType="separate"/>
      </w:r>
      <w:r w:rsidR="00DF5645">
        <w:rPr>
          <w:rStyle w:val="Hyperlink"/>
        </w:rPr>
        <w:t>call to action on walking and walkable communities</w:t>
      </w:r>
      <w:r>
        <w:rPr>
          <w:rStyle w:val="Hyperlink"/>
        </w:rPr>
        <w:fldChar w:fldCharType="end"/>
      </w:r>
      <w:proofErr w:type="gramStart"/>
      <w:r w:rsidR="00DF5645">
        <w:t>.</w:t>
      </w:r>
      <w:proofErr w:type="gramEnd"/>
      <w:r w:rsidR="00DF5645">
        <w:t xml:space="preserve"> </w:t>
      </w:r>
      <w:r w:rsidR="000B77F9">
        <w:t xml:space="preserve">The </w:t>
      </w:r>
      <w:hyperlink r:id="rId20" w:history="1">
        <w:r w:rsidR="00DF5645" w:rsidRPr="000571F0">
          <w:rPr>
            <w:rStyle w:val="Hyperlink"/>
          </w:rPr>
          <w:t>Surgeon General</w:t>
        </w:r>
      </w:hyperlink>
      <w:r w:rsidR="00DF5645">
        <w:t xml:space="preserve"> </w:t>
      </w:r>
      <w:proofErr w:type="gramStart"/>
      <w:r w:rsidR="00DF5645">
        <w:t xml:space="preserve">explains </w:t>
      </w:r>
      <w:r w:rsidR="001544D1">
        <w:t>that</w:t>
      </w:r>
      <w:proofErr w:type="gramEnd"/>
      <w:r w:rsidR="001544D1">
        <w:t xml:space="preserve"> “Walking is one of the easiest and most affordable ways to build up physical activity in your life.” The </w:t>
      </w:r>
      <w:r w:rsidR="00DF5645">
        <w:t xml:space="preserve">2015 </w:t>
      </w:r>
      <w:r w:rsidR="001544D1">
        <w:t>report not only encourages people of all abilities to get out and take a brisk walk every day but it also calls on professionals and advocates from many se</w:t>
      </w:r>
      <w:r w:rsidR="001544D1">
        <w:t>c</w:t>
      </w:r>
      <w:r w:rsidR="000B77F9">
        <w:t>tors—including parks and recreation—</w:t>
      </w:r>
      <w:r w:rsidR="001544D1">
        <w:t>to create safe, supportive environments for everyone to walk or wheelchair roll. </w:t>
      </w:r>
    </w:p>
    <w:p w14:paraId="742B70FD" w14:textId="419A7D0A" w:rsidR="00E85C8B" w:rsidRPr="00E85C8B" w:rsidRDefault="00E85C8B" w:rsidP="005B01B2">
      <w:pPr>
        <w:pStyle w:val="Heading3"/>
      </w:pPr>
      <w:r w:rsidRPr="00E85C8B">
        <w:t>WalkWorks</w:t>
      </w:r>
    </w:p>
    <w:p w14:paraId="313540B3" w14:textId="0F47D407" w:rsidR="00D623DC" w:rsidRDefault="00FB61B5" w:rsidP="0087028D">
      <w:pPr>
        <w:pStyle w:val="BodyText"/>
      </w:pPr>
      <w:hyperlink r:id="rId21" w:history="1">
        <w:r w:rsidR="008B33C6" w:rsidRPr="00AC0DDB">
          <w:rPr>
            <w:rStyle w:val="Hyperlink"/>
          </w:rPr>
          <w:t>http://pawalkworks.com</w:t>
        </w:r>
      </w:hyperlink>
    </w:p>
    <w:p w14:paraId="62FFCDC5" w14:textId="4B6FC333" w:rsidR="00D623DC" w:rsidRDefault="00C05683" w:rsidP="0087028D">
      <w:pPr>
        <w:pStyle w:val="BodyText"/>
      </w:pPr>
      <w:r>
        <w:t xml:space="preserve">This </w:t>
      </w:r>
      <w:hyperlink r:id="rId22" w:history="1">
        <w:r w:rsidRPr="002477D2">
          <w:rPr>
            <w:rStyle w:val="Hyperlink"/>
          </w:rPr>
          <w:t>Pennsylvania Department of Health</w:t>
        </w:r>
      </w:hyperlink>
      <w:r>
        <w:t xml:space="preserve"> program o</w:t>
      </w:r>
      <w:r>
        <w:t>f</w:t>
      </w:r>
      <w:r>
        <w:t>fers tips to optimize walking experiences, personal activity logs and route maps.</w:t>
      </w:r>
      <w:r w:rsidR="00D623DC">
        <w:t xml:space="preserve"> </w:t>
      </w:r>
      <w:r w:rsidR="003759A2">
        <w:t>WalkWorks has ident</w:t>
      </w:r>
      <w:r w:rsidR="003759A2">
        <w:t>i</w:t>
      </w:r>
      <w:r w:rsidR="003759A2">
        <w:t>fied routes in several communities that highlight place</w:t>
      </w:r>
      <w:r w:rsidR="003A69BF">
        <w:t>s</w:t>
      </w:r>
      <w:r w:rsidR="003759A2">
        <w:t xml:space="preserve"> of interest along the way.</w:t>
      </w:r>
    </w:p>
    <w:p w14:paraId="1E626C70" w14:textId="39E9B19C" w:rsidR="00012D0C" w:rsidRPr="00442367" w:rsidRDefault="00012D0C" w:rsidP="005B01B2">
      <w:pPr>
        <w:pStyle w:val="Heading3"/>
      </w:pPr>
      <w:r w:rsidRPr="00442367">
        <w:t>Worksite Walking Program</w:t>
      </w:r>
      <w:r w:rsidR="004B0175">
        <w:t xml:space="preserve"> Kit</w:t>
      </w:r>
    </w:p>
    <w:p w14:paraId="197807C8" w14:textId="278C8B57" w:rsidR="0068104E" w:rsidRDefault="00FB61B5" w:rsidP="0087028D">
      <w:pPr>
        <w:pStyle w:val="BodyText"/>
      </w:pPr>
      <w:hyperlink r:id="rId23" w:anchor=".VnBjLqSAGwY" w:history="1">
        <w:r w:rsidR="0068104E" w:rsidRPr="0068104E">
          <w:rPr>
            <w:rStyle w:val="Hyperlink"/>
          </w:rPr>
          <w:t>http://www.heart.org/HEARTORG/GettingHealthy/WorkplaceWellness/WorkplaceWellnessResources/The-American-Heart-Associations-Worksite-Walking-Program-Kit_UCM_460433_Article.jsp - .VnBjLqSAGwY</w:t>
        </w:r>
      </w:hyperlink>
    </w:p>
    <w:p w14:paraId="0C5544F0" w14:textId="45095BBC" w:rsidR="00012D0C" w:rsidRDefault="00012D0C" w:rsidP="00DF5645">
      <w:pPr>
        <w:pStyle w:val="BodyText"/>
      </w:pPr>
      <w:r>
        <w:t xml:space="preserve">The </w:t>
      </w:r>
      <w:hyperlink r:id="rId24" w:history="1">
        <w:r w:rsidRPr="002477D2">
          <w:rPr>
            <w:rStyle w:val="Hyperlink"/>
          </w:rPr>
          <w:t>American Heart Association</w:t>
        </w:r>
      </w:hyperlink>
      <w:r>
        <w:t xml:space="preserve"> offers a Worksite Walking Program Kit that encourages employers to establish walking routes around </w:t>
      </w:r>
      <w:r w:rsidR="003A69BF">
        <w:t>workplaces</w:t>
      </w:r>
      <w:r>
        <w:t xml:space="preserve"> and offer i</w:t>
      </w:r>
      <w:r w:rsidR="00442367">
        <w:t>ncentives to employees who adopt a more active lif</w:t>
      </w:r>
      <w:r w:rsidR="00442367">
        <w:t>e</w:t>
      </w:r>
      <w:r w:rsidR="00442367">
        <w:t>style.</w:t>
      </w:r>
    </w:p>
    <w:p w14:paraId="5E802EF6" w14:textId="77777777" w:rsidR="00B27F10" w:rsidRDefault="00B27F10">
      <w:pPr>
        <w:spacing w:after="200"/>
        <w:rPr>
          <w:rFonts w:ascii="Gill Sans" w:hAnsi="Gill Sans" w:cs="Gill Sans"/>
          <w:sz w:val="28"/>
          <w:szCs w:val="28"/>
        </w:rPr>
      </w:pPr>
      <w:bookmarkStart w:id="13" w:name="_Toc437281657"/>
      <w:bookmarkEnd w:id="0"/>
      <w:bookmarkEnd w:id="1"/>
      <w:bookmarkEnd w:id="2"/>
      <w:bookmarkEnd w:id="3"/>
      <w:bookmarkEnd w:id="4"/>
      <w:bookmarkEnd w:id="5"/>
      <w:bookmarkEnd w:id="6"/>
      <w:bookmarkEnd w:id="7"/>
      <w:bookmarkEnd w:id="8"/>
      <w:bookmarkEnd w:id="9"/>
      <w:bookmarkEnd w:id="10"/>
      <w:bookmarkEnd w:id="11"/>
      <w:r>
        <w:br w:type="page"/>
      </w:r>
    </w:p>
    <w:p w14:paraId="7EE6D814" w14:textId="51F927FE" w:rsidR="004F538F" w:rsidRPr="00B52ACD" w:rsidRDefault="004F538F" w:rsidP="00844F95">
      <w:pPr>
        <w:pStyle w:val="Heading1-noTOC"/>
      </w:pPr>
      <w:r w:rsidRPr="00B52ACD">
        <w:lastRenderedPageBreak/>
        <w:t>Resources at ConservationTools.org</w:t>
      </w:r>
      <w:bookmarkEnd w:id="12"/>
      <w:bookmarkEnd w:id="13"/>
    </w:p>
    <w:p w14:paraId="78FC6748" w14:textId="3596861E" w:rsidR="006651DF" w:rsidRDefault="000B77F9" w:rsidP="006651DF">
      <w:pPr>
        <w:pStyle w:val="BodyText"/>
      </w:pPr>
      <w:r>
        <w:t>For more information</w:t>
      </w:r>
      <w:r w:rsidR="006651DF">
        <w:t>, see the right hand column of the on-line edition at</w:t>
      </w:r>
      <w:r w:rsidR="004B4EB1">
        <w:t xml:space="preserve"> </w:t>
      </w:r>
      <w:hyperlink r:id="rId25" w:history="1">
        <w:r w:rsidR="00FB61B5">
          <w:rPr>
            <w:rStyle w:val="Hyperlink"/>
          </w:rPr>
          <w:t>http://conservationtools.org/guides/145</w:t>
        </w:r>
      </w:hyperlink>
      <w:bookmarkStart w:id="14" w:name="_GoBack"/>
      <w:bookmarkEnd w:id="14"/>
      <w:r>
        <w:t>.</w:t>
      </w:r>
    </w:p>
    <w:p w14:paraId="7CD7C34F" w14:textId="3024986E" w:rsidR="00E61D3E" w:rsidRPr="00E77051" w:rsidRDefault="00E61D3E" w:rsidP="00B52ACD">
      <w:pPr>
        <w:pStyle w:val="Heading1-noTOC"/>
      </w:pPr>
      <w:r>
        <w:t>Submit Comments</w:t>
      </w:r>
    </w:p>
    <w:p w14:paraId="7C6CA009" w14:textId="19A97B50" w:rsidR="00E61D3E" w:rsidRDefault="00E61D3E" w:rsidP="00E61D3E">
      <w:pPr>
        <w:pStyle w:val="BodyText"/>
      </w:pPr>
      <w:r>
        <w:t>Help improve the next edition of this guide. Email your suggestions to</w:t>
      </w:r>
      <w:r w:rsidRPr="003837E7">
        <w:t xml:space="preserve"> the Pennsylvania Land Trust A</w:t>
      </w:r>
      <w:r w:rsidRPr="003837E7">
        <w:t>s</w:t>
      </w:r>
      <w:r w:rsidRPr="003837E7">
        <w:t>sociation</w:t>
      </w:r>
      <w:r>
        <w:t xml:space="preserve"> at </w:t>
      </w:r>
      <w:hyperlink r:id="rId26" w:history="1">
        <w:r w:rsidR="000B77F9" w:rsidRPr="00633896">
          <w:rPr>
            <w:rStyle w:val="Hyperlink"/>
          </w:rPr>
          <w:t>info@conserveland.org</w:t>
        </w:r>
      </w:hyperlink>
      <w:r w:rsidR="000B77F9">
        <w:t xml:space="preserve">. </w:t>
      </w:r>
      <w:r w:rsidRPr="003837E7">
        <w:t>Thank you.</w:t>
      </w:r>
    </w:p>
    <w:p w14:paraId="6E4480AA" w14:textId="77777777" w:rsidR="00E61D3E" w:rsidRPr="001166D4" w:rsidRDefault="00E61D3E" w:rsidP="00B52ACD">
      <w:pPr>
        <w:pStyle w:val="Heading1-noTOC"/>
      </w:pPr>
      <w:r w:rsidRPr="001166D4">
        <w:t>Acknowledgements</w:t>
      </w:r>
    </w:p>
    <w:p w14:paraId="4FF7D754" w14:textId="60A3C58F" w:rsidR="00E61D3E" w:rsidRDefault="00E61D3E" w:rsidP="00E61D3E">
      <w:pPr>
        <w:pStyle w:val="BodyText"/>
        <w:rPr>
          <w:noProof/>
        </w:rPr>
      </w:pPr>
      <w:r>
        <w:t>The Pennsylvania Land Trust Association published this guide with support from the Community Conse</w:t>
      </w:r>
      <w:r>
        <w:t>r</w:t>
      </w:r>
      <w:r>
        <w:t xml:space="preserve">vation Partnerships Program, Environmental Stewardship Fund, under the administration of the </w:t>
      </w:r>
      <w:r w:rsidRPr="009F535D">
        <w:t>Pennsylvania Department of Conservation and Nat</w:t>
      </w:r>
      <w:r w:rsidRPr="009F535D">
        <w:t>u</w:t>
      </w:r>
      <w:r w:rsidRPr="009F535D">
        <w:t>ral Resources</w:t>
      </w:r>
      <w:r>
        <w:t>,</w:t>
      </w:r>
      <w:r w:rsidRPr="009F535D">
        <w:t xml:space="preserve"> Bureau of Recreation and Conservation</w:t>
      </w:r>
      <w:r>
        <w:t>.</w:t>
      </w:r>
      <w:r w:rsidRPr="00F24B0F">
        <w:rPr>
          <w:noProof/>
        </w:rPr>
        <w:t xml:space="preserve"> </w:t>
      </w:r>
    </w:p>
    <w:p w14:paraId="0D4E46A7" w14:textId="77777777" w:rsidR="006C75D9" w:rsidRDefault="006C75D9" w:rsidP="00E61D3E">
      <w:pPr>
        <w:pStyle w:val="BodyText"/>
      </w:pPr>
    </w:p>
    <w:p w14:paraId="649EA700" w14:textId="1F76C827" w:rsidR="00E61D3E" w:rsidRDefault="006C75D9" w:rsidP="00E61D3E">
      <w:pPr>
        <w:pStyle w:val="BodyText"/>
      </w:pPr>
      <w:r>
        <w:t xml:space="preserve">© </w:t>
      </w:r>
      <w:r w:rsidR="00E61D3E">
        <w:t xml:space="preserve">2015 </w:t>
      </w:r>
      <w:r w:rsidR="00E61D3E" w:rsidRPr="00FA0461">
        <w:t>Pennsylvania Land Trust Association</w:t>
      </w:r>
    </w:p>
    <w:p w14:paraId="007879C1" w14:textId="0EF9339C" w:rsidR="00E52D61" w:rsidRPr="00E52D61" w:rsidRDefault="00E61D3E" w:rsidP="006C75D9">
      <w:pPr>
        <w:pStyle w:val="BodyText"/>
      </w:pPr>
      <w:r w:rsidRPr="005268DC">
        <w:t>Text may be excerpted and reproduced with acknow</w:t>
      </w:r>
      <w:r w:rsidRPr="005268DC">
        <w:t>l</w:t>
      </w:r>
      <w:r w:rsidRPr="005268DC">
        <w:t xml:space="preserve">edgement of </w:t>
      </w:r>
      <w:hyperlink r:id="rId27" w:history="1">
        <w:r w:rsidRPr="005268DC">
          <w:rPr>
            <w:rStyle w:val="Hyperlink"/>
            <w:i/>
          </w:rPr>
          <w:t>ConservationTools.org</w:t>
        </w:r>
      </w:hyperlink>
      <w:r w:rsidRPr="005268DC">
        <w:t xml:space="preserve"> and the Pennsylvania Land Trust Association.</w:t>
      </w:r>
    </w:p>
    <w:sectPr w:rsidR="00E52D61" w:rsidRPr="00E52D61" w:rsidSect="009F76BC">
      <w:headerReference w:type="even" r:id="rId28"/>
      <w:headerReference w:type="default" r:id="rId29"/>
      <w:footerReference w:type="default" r:id="rId30"/>
      <w:headerReference w:type="first" r:id="rId31"/>
      <w:footerReference w:type="first" r:id="rId32"/>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70D36" w14:textId="77777777" w:rsidR="000B77F9" w:rsidRDefault="000B77F9" w:rsidP="00421A32">
      <w:r>
        <w:separator/>
      </w:r>
    </w:p>
  </w:endnote>
  <w:endnote w:type="continuationSeparator" w:id="0">
    <w:p w14:paraId="321FDFF2" w14:textId="77777777" w:rsidR="000B77F9" w:rsidRDefault="000B77F9" w:rsidP="00421A32">
      <w:r>
        <w:continuationSeparator/>
      </w:r>
    </w:p>
  </w:endnote>
  <w:endnote w:type="continuationNotice" w:id="1">
    <w:p w14:paraId="094345F0" w14:textId="77777777" w:rsidR="000B77F9" w:rsidRDefault="000B7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15DB3" w14:textId="77777777" w:rsidR="000B77F9" w:rsidRPr="00A94518" w:rsidRDefault="000B77F9"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9105F" w14:textId="06F87CDF" w:rsidR="000B77F9" w:rsidRPr="009F76BC" w:rsidRDefault="000B77F9">
    <w:pPr>
      <w:pStyle w:val="Footer"/>
      <w:rPr>
        <w:sz w:val="16"/>
        <w:szCs w:val="16"/>
      </w:rPr>
    </w:pPr>
    <w:r w:rsidRPr="009F76BC">
      <w:rPr>
        <w:rFonts w:cs="Gill Sans"/>
        <w:sz w:val="16"/>
        <w:szCs w:val="16"/>
      </w:rPr>
      <w:t>L</w:t>
    </w:r>
    <w:r>
      <w:rPr>
        <w:rFonts w:cs="Gill Sans"/>
        <w:sz w:val="16"/>
        <w:szCs w:val="16"/>
      </w:rPr>
      <w:t>ast updated on 12/14/2015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506D" w14:textId="77777777" w:rsidR="000B77F9" w:rsidRDefault="000B77F9" w:rsidP="00421A32">
      <w:r>
        <w:separator/>
      </w:r>
    </w:p>
  </w:footnote>
  <w:footnote w:type="continuationSeparator" w:id="0">
    <w:p w14:paraId="443B37D1" w14:textId="77777777" w:rsidR="000B77F9" w:rsidRDefault="000B77F9" w:rsidP="00421A32">
      <w:r>
        <w:continuationSeparator/>
      </w:r>
    </w:p>
  </w:footnote>
  <w:footnote w:type="continuationNotice" w:id="1">
    <w:p w14:paraId="5ACB0938" w14:textId="77777777" w:rsidR="000B77F9" w:rsidRDefault="000B77F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1674B" w14:textId="284C346C" w:rsidR="000B77F9" w:rsidRPr="00971933" w:rsidRDefault="000B77F9"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FB61B5">
      <w:rPr>
        <w:rStyle w:val="PageNumber"/>
        <w:noProof/>
      </w:rPr>
      <w:t>2</w:t>
    </w:r>
    <w:r w:rsidRPr="00E73049">
      <w:rPr>
        <w:rStyle w:val="PageNumber"/>
      </w:rPr>
      <w:fldChar w:fldCharType="end"/>
    </w:r>
    <w:r>
      <w:rPr>
        <w:rStyle w:val="PageNumber"/>
      </w:rPr>
      <w:tab/>
    </w:r>
    <w:r>
      <w:t xml:space="preserve">Promoting Walking </w:t>
    </w:r>
    <w:r w:rsidR="00B27F10">
      <w:t>for Wellness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672F" w14:textId="77777777" w:rsidR="000B77F9" w:rsidRPr="00121AF6" w:rsidRDefault="000B77F9" w:rsidP="00C36826">
    <w:pPr>
      <w:pStyle w:val="Header"/>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2A130377" wp14:editId="3678B835">
          <wp:simplePos x="0" y="0"/>
          <wp:positionH relativeFrom="page">
            <wp:posOffset>365760</wp:posOffset>
          </wp:positionH>
          <wp:positionV relativeFrom="page">
            <wp:posOffset>274320</wp:posOffset>
          </wp:positionV>
          <wp:extent cx="1057275" cy="410845"/>
          <wp:effectExtent l="0" t="0" r="9525" b="0"/>
          <wp:wrapSquare wrapText="lef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57275" cy="41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Pr>
        <w:rStyle w:val="PageNumber"/>
        <w:noProof/>
      </w:rPr>
      <w:t>3</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52E99" w14:textId="4146BE23" w:rsidR="000B77F9" w:rsidRDefault="000B77F9" w:rsidP="00E77051">
    <w:pPr>
      <w:pStyle w:val="Title"/>
    </w:pPr>
    <w:r>
      <w:rPr>
        <w:noProof/>
      </w:rPr>
      <w:drawing>
        <wp:anchor distT="0" distB="0" distL="114300" distR="114300" simplePos="0" relativeHeight="251656189" behindDoc="0" locked="0" layoutInCell="1" allowOverlap="1" wp14:anchorId="503FAA23" wp14:editId="356ED53C">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t xml:space="preserve">Promoting Walking </w:t>
    </w:r>
    <w:r w:rsidR="00B27F10">
      <w:t>for Wellness</w:t>
    </w:r>
  </w:p>
  <w:p w14:paraId="11EA9471" w14:textId="1508D056" w:rsidR="000B77F9" w:rsidRPr="00B80F42" w:rsidRDefault="000B77F9" w:rsidP="00C2281E">
    <w:pPr>
      <w:pStyle w:val="Blurb"/>
    </w:pPr>
    <w:r>
      <w:t xml:space="preserve">Walking is a free, easily accessible activity that </w:t>
    </w:r>
    <w:r w:rsidR="00D87FC2">
      <w:t>im</w:t>
    </w:r>
    <w:r>
      <w:t>proves physical and mental health and connects people with the outdoors. A variety of resources exist for promoting walking.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5AD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AD37EC5"/>
    <w:multiLevelType w:val="hybridMultilevel"/>
    <w:tmpl w:val="4A180A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29D422E"/>
    <w:multiLevelType w:val="hybridMultilevel"/>
    <w:tmpl w:val="216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466BD"/>
    <w:multiLevelType w:val="hybridMultilevel"/>
    <w:tmpl w:val="580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F30C2"/>
    <w:multiLevelType w:val="hybridMultilevel"/>
    <w:tmpl w:val="E3A243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2AAB"/>
    <w:multiLevelType w:val="hybridMultilevel"/>
    <w:tmpl w:val="37DC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A0"/>
    <w:multiLevelType w:val="hybridMultilevel"/>
    <w:tmpl w:val="32A2C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0705A"/>
    <w:multiLevelType w:val="hybridMultilevel"/>
    <w:tmpl w:val="D82E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20969"/>
    <w:multiLevelType w:val="hybridMultilevel"/>
    <w:tmpl w:val="54E07748"/>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3B1B4C67"/>
    <w:multiLevelType w:val="hybridMultilevel"/>
    <w:tmpl w:val="850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D2AAF"/>
    <w:multiLevelType w:val="hybridMultilevel"/>
    <w:tmpl w:val="8A38F558"/>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866582"/>
    <w:multiLevelType w:val="hybridMultilevel"/>
    <w:tmpl w:val="EEFA7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EB4A20"/>
    <w:multiLevelType w:val="hybridMultilevel"/>
    <w:tmpl w:val="E00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5C3624"/>
    <w:multiLevelType w:val="hybridMultilevel"/>
    <w:tmpl w:val="A652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9E716E"/>
    <w:multiLevelType w:val="hybridMultilevel"/>
    <w:tmpl w:val="BDD63C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64D04353"/>
    <w:multiLevelType w:val="hybridMultilevel"/>
    <w:tmpl w:val="8E82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F4A84"/>
    <w:multiLevelType w:val="hybridMultilevel"/>
    <w:tmpl w:val="D482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61073"/>
    <w:multiLevelType w:val="hybridMultilevel"/>
    <w:tmpl w:val="9668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E64C5"/>
    <w:multiLevelType w:val="hybridMultilevel"/>
    <w:tmpl w:val="8D4C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0523F"/>
    <w:multiLevelType w:val="hybridMultilevel"/>
    <w:tmpl w:val="F5F69E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13"/>
  </w:num>
  <w:num w:numId="2">
    <w:abstractNumId w:val="24"/>
  </w:num>
  <w:num w:numId="3">
    <w:abstractNumId w:val="2"/>
  </w:num>
  <w:num w:numId="4">
    <w:abstractNumId w:val="1"/>
  </w:num>
  <w:num w:numId="5">
    <w:abstractNumId w:val="14"/>
  </w:num>
  <w:num w:numId="6">
    <w:abstractNumId w:val="7"/>
  </w:num>
  <w:num w:numId="7">
    <w:abstractNumId w:val="0"/>
  </w:num>
  <w:num w:numId="8">
    <w:abstractNumId w:val="17"/>
  </w:num>
  <w:num w:numId="9">
    <w:abstractNumId w:val="20"/>
  </w:num>
  <w:num w:numId="10">
    <w:abstractNumId w:val="15"/>
  </w:num>
  <w:num w:numId="11">
    <w:abstractNumId w:val="8"/>
  </w:num>
  <w:num w:numId="12">
    <w:abstractNumId w:val="3"/>
  </w:num>
  <w:num w:numId="13">
    <w:abstractNumId w:val="23"/>
  </w:num>
  <w:num w:numId="14">
    <w:abstractNumId w:val="5"/>
  </w:num>
  <w:num w:numId="15">
    <w:abstractNumId w:val="4"/>
  </w:num>
  <w:num w:numId="16">
    <w:abstractNumId w:val="11"/>
  </w:num>
  <w:num w:numId="17">
    <w:abstractNumId w:val="18"/>
  </w:num>
  <w:num w:numId="18">
    <w:abstractNumId w:val="21"/>
  </w:num>
  <w:num w:numId="19">
    <w:abstractNumId w:val="22"/>
  </w:num>
  <w:num w:numId="20">
    <w:abstractNumId w:val="6"/>
  </w:num>
  <w:num w:numId="21">
    <w:abstractNumId w:val="9"/>
  </w:num>
  <w:num w:numId="22">
    <w:abstractNumId w:val="19"/>
  </w:num>
  <w:num w:numId="23">
    <w:abstractNumId w:val="10"/>
  </w:num>
  <w:num w:numId="24">
    <w:abstractNumId w:val="12"/>
  </w:num>
  <w:num w:numId="25">
    <w:abstractNumId w:val="1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Pregmon">
    <w15:presenceInfo w15:providerId="AD" w15:userId="S-1-5-21-4041571326-3025541994-4058350072-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991AE0"/>
    <w:rsid w:val="00001621"/>
    <w:rsid w:val="0000548D"/>
    <w:rsid w:val="0000785C"/>
    <w:rsid w:val="00012368"/>
    <w:rsid w:val="00012D0C"/>
    <w:rsid w:val="0002369A"/>
    <w:rsid w:val="000326C1"/>
    <w:rsid w:val="00037095"/>
    <w:rsid w:val="000375C9"/>
    <w:rsid w:val="00037E9B"/>
    <w:rsid w:val="00040473"/>
    <w:rsid w:val="00043113"/>
    <w:rsid w:val="00046629"/>
    <w:rsid w:val="000500DA"/>
    <w:rsid w:val="00053144"/>
    <w:rsid w:val="000560E1"/>
    <w:rsid w:val="000571F0"/>
    <w:rsid w:val="00061B07"/>
    <w:rsid w:val="000639E6"/>
    <w:rsid w:val="000715A4"/>
    <w:rsid w:val="0007178A"/>
    <w:rsid w:val="00072C75"/>
    <w:rsid w:val="00077A75"/>
    <w:rsid w:val="00077E3E"/>
    <w:rsid w:val="000805D4"/>
    <w:rsid w:val="000814AE"/>
    <w:rsid w:val="00084103"/>
    <w:rsid w:val="000849C4"/>
    <w:rsid w:val="00090AF5"/>
    <w:rsid w:val="00092672"/>
    <w:rsid w:val="00096CB7"/>
    <w:rsid w:val="00097E50"/>
    <w:rsid w:val="00097FB3"/>
    <w:rsid w:val="000A5E3C"/>
    <w:rsid w:val="000B1CBE"/>
    <w:rsid w:val="000B4CFF"/>
    <w:rsid w:val="000B77F9"/>
    <w:rsid w:val="000C0E40"/>
    <w:rsid w:val="000C654A"/>
    <w:rsid w:val="000C7395"/>
    <w:rsid w:val="000C7F9F"/>
    <w:rsid w:val="000D06C9"/>
    <w:rsid w:val="000D7D05"/>
    <w:rsid w:val="000E4DBB"/>
    <w:rsid w:val="000F0E53"/>
    <w:rsid w:val="000F371F"/>
    <w:rsid w:val="000F381C"/>
    <w:rsid w:val="000F578F"/>
    <w:rsid w:val="00100326"/>
    <w:rsid w:val="00100F0B"/>
    <w:rsid w:val="00103D11"/>
    <w:rsid w:val="0010545A"/>
    <w:rsid w:val="00107AAD"/>
    <w:rsid w:val="00113942"/>
    <w:rsid w:val="001143CC"/>
    <w:rsid w:val="001166D4"/>
    <w:rsid w:val="00117467"/>
    <w:rsid w:val="00121071"/>
    <w:rsid w:val="00121AA7"/>
    <w:rsid w:val="00121AF6"/>
    <w:rsid w:val="00123D57"/>
    <w:rsid w:val="001242EA"/>
    <w:rsid w:val="001279D7"/>
    <w:rsid w:val="00131179"/>
    <w:rsid w:val="00131DF8"/>
    <w:rsid w:val="0014080C"/>
    <w:rsid w:val="0014246D"/>
    <w:rsid w:val="00146C11"/>
    <w:rsid w:val="00147589"/>
    <w:rsid w:val="00147DE0"/>
    <w:rsid w:val="001517A5"/>
    <w:rsid w:val="00153F24"/>
    <w:rsid w:val="001544D1"/>
    <w:rsid w:val="001551C6"/>
    <w:rsid w:val="00157EE5"/>
    <w:rsid w:val="00161B22"/>
    <w:rsid w:val="00162014"/>
    <w:rsid w:val="001642D4"/>
    <w:rsid w:val="00166C28"/>
    <w:rsid w:val="0017009A"/>
    <w:rsid w:val="00182036"/>
    <w:rsid w:val="00182E97"/>
    <w:rsid w:val="001877A2"/>
    <w:rsid w:val="0019023B"/>
    <w:rsid w:val="00191670"/>
    <w:rsid w:val="00195922"/>
    <w:rsid w:val="001A44B3"/>
    <w:rsid w:val="001A7EB6"/>
    <w:rsid w:val="001B234C"/>
    <w:rsid w:val="001B3191"/>
    <w:rsid w:val="001B3266"/>
    <w:rsid w:val="001C26DE"/>
    <w:rsid w:val="001C7950"/>
    <w:rsid w:val="001D0462"/>
    <w:rsid w:val="001D44E2"/>
    <w:rsid w:val="001E0847"/>
    <w:rsid w:val="001E0B59"/>
    <w:rsid w:val="001E16F4"/>
    <w:rsid w:val="001F3AEF"/>
    <w:rsid w:val="001F4223"/>
    <w:rsid w:val="001F44A6"/>
    <w:rsid w:val="001F4598"/>
    <w:rsid w:val="001F61A1"/>
    <w:rsid w:val="00200BF8"/>
    <w:rsid w:val="00201CF8"/>
    <w:rsid w:val="00202826"/>
    <w:rsid w:val="00202F06"/>
    <w:rsid w:val="00205B38"/>
    <w:rsid w:val="00211C46"/>
    <w:rsid w:val="00213BDE"/>
    <w:rsid w:val="00213E46"/>
    <w:rsid w:val="00216D7B"/>
    <w:rsid w:val="002224B5"/>
    <w:rsid w:val="00225B62"/>
    <w:rsid w:val="002267F7"/>
    <w:rsid w:val="00226BE4"/>
    <w:rsid w:val="002345FF"/>
    <w:rsid w:val="0023491D"/>
    <w:rsid w:val="00235D99"/>
    <w:rsid w:val="0024049E"/>
    <w:rsid w:val="002477D2"/>
    <w:rsid w:val="00250010"/>
    <w:rsid w:val="002541BC"/>
    <w:rsid w:val="002627BC"/>
    <w:rsid w:val="002644D4"/>
    <w:rsid w:val="002648EA"/>
    <w:rsid w:val="00272A21"/>
    <w:rsid w:val="00281934"/>
    <w:rsid w:val="00283A3E"/>
    <w:rsid w:val="00285AF2"/>
    <w:rsid w:val="002863C3"/>
    <w:rsid w:val="00286FCD"/>
    <w:rsid w:val="00287EA2"/>
    <w:rsid w:val="0029763B"/>
    <w:rsid w:val="002A3EB1"/>
    <w:rsid w:val="002A4CF4"/>
    <w:rsid w:val="002A5CD1"/>
    <w:rsid w:val="002A614F"/>
    <w:rsid w:val="002B0A81"/>
    <w:rsid w:val="002B24C6"/>
    <w:rsid w:val="002B7B6A"/>
    <w:rsid w:val="002C1671"/>
    <w:rsid w:val="002D3910"/>
    <w:rsid w:val="002D3E9A"/>
    <w:rsid w:val="002E4B00"/>
    <w:rsid w:val="002F2A20"/>
    <w:rsid w:val="002F4CC1"/>
    <w:rsid w:val="002F76D8"/>
    <w:rsid w:val="00301543"/>
    <w:rsid w:val="003036D2"/>
    <w:rsid w:val="0030514A"/>
    <w:rsid w:val="00310070"/>
    <w:rsid w:val="00310F48"/>
    <w:rsid w:val="00316EFD"/>
    <w:rsid w:val="003202F3"/>
    <w:rsid w:val="00324A20"/>
    <w:rsid w:val="00327FCD"/>
    <w:rsid w:val="00335164"/>
    <w:rsid w:val="00340540"/>
    <w:rsid w:val="00341672"/>
    <w:rsid w:val="00343E27"/>
    <w:rsid w:val="00344107"/>
    <w:rsid w:val="00345C9F"/>
    <w:rsid w:val="00351000"/>
    <w:rsid w:val="003538B6"/>
    <w:rsid w:val="00355D7E"/>
    <w:rsid w:val="0035726D"/>
    <w:rsid w:val="00357761"/>
    <w:rsid w:val="0036777D"/>
    <w:rsid w:val="003759A2"/>
    <w:rsid w:val="00375F41"/>
    <w:rsid w:val="00377254"/>
    <w:rsid w:val="00381B7B"/>
    <w:rsid w:val="003843D7"/>
    <w:rsid w:val="003852EE"/>
    <w:rsid w:val="0039128D"/>
    <w:rsid w:val="003946D0"/>
    <w:rsid w:val="0039533A"/>
    <w:rsid w:val="003A4231"/>
    <w:rsid w:val="003A6500"/>
    <w:rsid w:val="003A69BF"/>
    <w:rsid w:val="003B1763"/>
    <w:rsid w:val="003B2B78"/>
    <w:rsid w:val="003B3C34"/>
    <w:rsid w:val="003B4216"/>
    <w:rsid w:val="003B51A9"/>
    <w:rsid w:val="003C0C74"/>
    <w:rsid w:val="003C3CC1"/>
    <w:rsid w:val="003C4759"/>
    <w:rsid w:val="003D0E7D"/>
    <w:rsid w:val="003D3B61"/>
    <w:rsid w:val="003D4651"/>
    <w:rsid w:val="003D6817"/>
    <w:rsid w:val="003D6A77"/>
    <w:rsid w:val="003D7916"/>
    <w:rsid w:val="003E3AFB"/>
    <w:rsid w:val="003E401D"/>
    <w:rsid w:val="003E55F2"/>
    <w:rsid w:val="003F7215"/>
    <w:rsid w:val="00401471"/>
    <w:rsid w:val="00405C01"/>
    <w:rsid w:val="00414AEE"/>
    <w:rsid w:val="0041571E"/>
    <w:rsid w:val="00420D67"/>
    <w:rsid w:val="00421831"/>
    <w:rsid w:val="00421A32"/>
    <w:rsid w:val="00426198"/>
    <w:rsid w:val="00432E69"/>
    <w:rsid w:val="00432EBA"/>
    <w:rsid w:val="00432F0B"/>
    <w:rsid w:val="00433D8A"/>
    <w:rsid w:val="00442367"/>
    <w:rsid w:val="004473C1"/>
    <w:rsid w:val="00450C67"/>
    <w:rsid w:val="00455798"/>
    <w:rsid w:val="00473B64"/>
    <w:rsid w:val="00477234"/>
    <w:rsid w:val="004773AC"/>
    <w:rsid w:val="004831DE"/>
    <w:rsid w:val="00484FD1"/>
    <w:rsid w:val="004855FD"/>
    <w:rsid w:val="00486736"/>
    <w:rsid w:val="004872B1"/>
    <w:rsid w:val="00490933"/>
    <w:rsid w:val="004917CD"/>
    <w:rsid w:val="0049418D"/>
    <w:rsid w:val="0049794D"/>
    <w:rsid w:val="004A0AAC"/>
    <w:rsid w:val="004A0F63"/>
    <w:rsid w:val="004A4B30"/>
    <w:rsid w:val="004A6721"/>
    <w:rsid w:val="004B0175"/>
    <w:rsid w:val="004B1647"/>
    <w:rsid w:val="004B1965"/>
    <w:rsid w:val="004B2776"/>
    <w:rsid w:val="004B4471"/>
    <w:rsid w:val="004B44FB"/>
    <w:rsid w:val="004B4EB1"/>
    <w:rsid w:val="004C0647"/>
    <w:rsid w:val="004C18EF"/>
    <w:rsid w:val="004C564F"/>
    <w:rsid w:val="004D1691"/>
    <w:rsid w:val="004D352E"/>
    <w:rsid w:val="004D409C"/>
    <w:rsid w:val="004E0D4F"/>
    <w:rsid w:val="004E1771"/>
    <w:rsid w:val="004E2B43"/>
    <w:rsid w:val="004E590D"/>
    <w:rsid w:val="004F126D"/>
    <w:rsid w:val="004F27D7"/>
    <w:rsid w:val="004F538F"/>
    <w:rsid w:val="00500261"/>
    <w:rsid w:val="00500279"/>
    <w:rsid w:val="0050031A"/>
    <w:rsid w:val="00500815"/>
    <w:rsid w:val="005022BE"/>
    <w:rsid w:val="005035B2"/>
    <w:rsid w:val="005050C1"/>
    <w:rsid w:val="00511F8A"/>
    <w:rsid w:val="005128EE"/>
    <w:rsid w:val="00512BD7"/>
    <w:rsid w:val="0051343A"/>
    <w:rsid w:val="00524B1F"/>
    <w:rsid w:val="005268DC"/>
    <w:rsid w:val="0053096E"/>
    <w:rsid w:val="005349BB"/>
    <w:rsid w:val="005353AB"/>
    <w:rsid w:val="0054016C"/>
    <w:rsid w:val="00541585"/>
    <w:rsid w:val="00542B94"/>
    <w:rsid w:val="005436FD"/>
    <w:rsid w:val="00543E62"/>
    <w:rsid w:val="00544E6A"/>
    <w:rsid w:val="00553A6A"/>
    <w:rsid w:val="0055625C"/>
    <w:rsid w:val="00557185"/>
    <w:rsid w:val="005609EA"/>
    <w:rsid w:val="00560FB8"/>
    <w:rsid w:val="0056112C"/>
    <w:rsid w:val="00566AD8"/>
    <w:rsid w:val="00572AF5"/>
    <w:rsid w:val="005734FF"/>
    <w:rsid w:val="005756D3"/>
    <w:rsid w:val="0057571D"/>
    <w:rsid w:val="00575DC9"/>
    <w:rsid w:val="00577963"/>
    <w:rsid w:val="00581419"/>
    <w:rsid w:val="00582FF3"/>
    <w:rsid w:val="005907F8"/>
    <w:rsid w:val="00594605"/>
    <w:rsid w:val="00595CE7"/>
    <w:rsid w:val="00596B61"/>
    <w:rsid w:val="005A3979"/>
    <w:rsid w:val="005A5A7E"/>
    <w:rsid w:val="005B01B2"/>
    <w:rsid w:val="005B49F9"/>
    <w:rsid w:val="005B4F6F"/>
    <w:rsid w:val="005C2163"/>
    <w:rsid w:val="005C6007"/>
    <w:rsid w:val="005D2A43"/>
    <w:rsid w:val="005D2FF6"/>
    <w:rsid w:val="005D3C1D"/>
    <w:rsid w:val="005D3FB7"/>
    <w:rsid w:val="005D4D42"/>
    <w:rsid w:val="005D5D59"/>
    <w:rsid w:val="005E1FB4"/>
    <w:rsid w:val="005E23A0"/>
    <w:rsid w:val="005E62FA"/>
    <w:rsid w:val="005F6375"/>
    <w:rsid w:val="006040D4"/>
    <w:rsid w:val="00604D0E"/>
    <w:rsid w:val="00620184"/>
    <w:rsid w:val="00620349"/>
    <w:rsid w:val="006217DB"/>
    <w:rsid w:val="0062677C"/>
    <w:rsid w:val="00626B0E"/>
    <w:rsid w:val="00634A9E"/>
    <w:rsid w:val="00645F87"/>
    <w:rsid w:val="0066474B"/>
    <w:rsid w:val="00664F0E"/>
    <w:rsid w:val="00665043"/>
    <w:rsid w:val="006651DF"/>
    <w:rsid w:val="00665C1F"/>
    <w:rsid w:val="00666322"/>
    <w:rsid w:val="00667450"/>
    <w:rsid w:val="00667A65"/>
    <w:rsid w:val="006708B5"/>
    <w:rsid w:val="006719BA"/>
    <w:rsid w:val="0067249C"/>
    <w:rsid w:val="00672C6C"/>
    <w:rsid w:val="0068104E"/>
    <w:rsid w:val="006845B1"/>
    <w:rsid w:val="0069301B"/>
    <w:rsid w:val="00693C9F"/>
    <w:rsid w:val="00694C65"/>
    <w:rsid w:val="00696825"/>
    <w:rsid w:val="006A3966"/>
    <w:rsid w:val="006A50E7"/>
    <w:rsid w:val="006B04B3"/>
    <w:rsid w:val="006B41A8"/>
    <w:rsid w:val="006C75D9"/>
    <w:rsid w:val="006D124A"/>
    <w:rsid w:val="006D306F"/>
    <w:rsid w:val="006D3B2E"/>
    <w:rsid w:val="006D46C4"/>
    <w:rsid w:val="006D5A33"/>
    <w:rsid w:val="006E47C8"/>
    <w:rsid w:val="006E542F"/>
    <w:rsid w:val="006F00B4"/>
    <w:rsid w:val="006F1987"/>
    <w:rsid w:val="007037B9"/>
    <w:rsid w:val="00703F12"/>
    <w:rsid w:val="00704FC1"/>
    <w:rsid w:val="00710F17"/>
    <w:rsid w:val="00712962"/>
    <w:rsid w:val="0072069D"/>
    <w:rsid w:val="00724F77"/>
    <w:rsid w:val="0073088A"/>
    <w:rsid w:val="00734B21"/>
    <w:rsid w:val="00741D5C"/>
    <w:rsid w:val="00741E19"/>
    <w:rsid w:val="00744A82"/>
    <w:rsid w:val="0075129D"/>
    <w:rsid w:val="007532C4"/>
    <w:rsid w:val="00755C22"/>
    <w:rsid w:val="00756F1C"/>
    <w:rsid w:val="0075733A"/>
    <w:rsid w:val="00761594"/>
    <w:rsid w:val="00766A41"/>
    <w:rsid w:val="00767F38"/>
    <w:rsid w:val="00795503"/>
    <w:rsid w:val="007B4663"/>
    <w:rsid w:val="007B4816"/>
    <w:rsid w:val="007C1651"/>
    <w:rsid w:val="007C3A04"/>
    <w:rsid w:val="007D2E03"/>
    <w:rsid w:val="007D4F03"/>
    <w:rsid w:val="007D794C"/>
    <w:rsid w:val="007E3067"/>
    <w:rsid w:val="007F069C"/>
    <w:rsid w:val="008065D8"/>
    <w:rsid w:val="008136DA"/>
    <w:rsid w:val="00816EF2"/>
    <w:rsid w:val="00822E3E"/>
    <w:rsid w:val="008238FD"/>
    <w:rsid w:val="00823955"/>
    <w:rsid w:val="00832A3A"/>
    <w:rsid w:val="00836874"/>
    <w:rsid w:val="008375DF"/>
    <w:rsid w:val="008414CF"/>
    <w:rsid w:val="00844F95"/>
    <w:rsid w:val="00845651"/>
    <w:rsid w:val="008475D1"/>
    <w:rsid w:val="008478E2"/>
    <w:rsid w:val="00850106"/>
    <w:rsid w:val="00850E8A"/>
    <w:rsid w:val="008518E1"/>
    <w:rsid w:val="00852E81"/>
    <w:rsid w:val="008558BD"/>
    <w:rsid w:val="00862ADA"/>
    <w:rsid w:val="00863A57"/>
    <w:rsid w:val="0086449F"/>
    <w:rsid w:val="00864AEB"/>
    <w:rsid w:val="00866E6B"/>
    <w:rsid w:val="00867B79"/>
    <w:rsid w:val="0087028D"/>
    <w:rsid w:val="00872B92"/>
    <w:rsid w:val="00872C6C"/>
    <w:rsid w:val="00873369"/>
    <w:rsid w:val="00873D1E"/>
    <w:rsid w:val="0087496E"/>
    <w:rsid w:val="008757F5"/>
    <w:rsid w:val="00880606"/>
    <w:rsid w:val="0088065F"/>
    <w:rsid w:val="00882E68"/>
    <w:rsid w:val="008842B0"/>
    <w:rsid w:val="00884C50"/>
    <w:rsid w:val="00892716"/>
    <w:rsid w:val="008955FD"/>
    <w:rsid w:val="008959E8"/>
    <w:rsid w:val="00897402"/>
    <w:rsid w:val="008A506F"/>
    <w:rsid w:val="008A5BAB"/>
    <w:rsid w:val="008A5EEF"/>
    <w:rsid w:val="008A658F"/>
    <w:rsid w:val="008A7692"/>
    <w:rsid w:val="008B0F3E"/>
    <w:rsid w:val="008B33C6"/>
    <w:rsid w:val="008B5657"/>
    <w:rsid w:val="008B6D5A"/>
    <w:rsid w:val="008C2715"/>
    <w:rsid w:val="008C3DBB"/>
    <w:rsid w:val="008C4507"/>
    <w:rsid w:val="008C50BD"/>
    <w:rsid w:val="008C5F0D"/>
    <w:rsid w:val="008C7B00"/>
    <w:rsid w:val="008D4350"/>
    <w:rsid w:val="008D522E"/>
    <w:rsid w:val="008E35C4"/>
    <w:rsid w:val="008E5964"/>
    <w:rsid w:val="008E64D1"/>
    <w:rsid w:val="008F12E5"/>
    <w:rsid w:val="008F24A2"/>
    <w:rsid w:val="0090588F"/>
    <w:rsid w:val="00907658"/>
    <w:rsid w:val="00915F77"/>
    <w:rsid w:val="0091797A"/>
    <w:rsid w:val="0092167B"/>
    <w:rsid w:val="00923766"/>
    <w:rsid w:val="009277D0"/>
    <w:rsid w:val="00931B67"/>
    <w:rsid w:val="00940439"/>
    <w:rsid w:val="0094161E"/>
    <w:rsid w:val="00946C40"/>
    <w:rsid w:val="00950469"/>
    <w:rsid w:val="00951FFE"/>
    <w:rsid w:val="00955154"/>
    <w:rsid w:val="0095696D"/>
    <w:rsid w:val="009647AB"/>
    <w:rsid w:val="00971933"/>
    <w:rsid w:val="00972327"/>
    <w:rsid w:val="00981A24"/>
    <w:rsid w:val="00982ED1"/>
    <w:rsid w:val="0098302C"/>
    <w:rsid w:val="00983F09"/>
    <w:rsid w:val="00984828"/>
    <w:rsid w:val="00987613"/>
    <w:rsid w:val="009902E2"/>
    <w:rsid w:val="0099145D"/>
    <w:rsid w:val="00991AE0"/>
    <w:rsid w:val="00992323"/>
    <w:rsid w:val="0099471C"/>
    <w:rsid w:val="009A388B"/>
    <w:rsid w:val="009A6AA0"/>
    <w:rsid w:val="009B5E57"/>
    <w:rsid w:val="009B7048"/>
    <w:rsid w:val="009C03CE"/>
    <w:rsid w:val="009C1A41"/>
    <w:rsid w:val="009C556D"/>
    <w:rsid w:val="009C61F6"/>
    <w:rsid w:val="009D1197"/>
    <w:rsid w:val="009E2092"/>
    <w:rsid w:val="009E4039"/>
    <w:rsid w:val="009E41E3"/>
    <w:rsid w:val="009E6114"/>
    <w:rsid w:val="009E71B5"/>
    <w:rsid w:val="009E7C8A"/>
    <w:rsid w:val="009F164D"/>
    <w:rsid w:val="009F356F"/>
    <w:rsid w:val="009F5388"/>
    <w:rsid w:val="009F5AF7"/>
    <w:rsid w:val="009F6219"/>
    <w:rsid w:val="009F76BC"/>
    <w:rsid w:val="00A01A00"/>
    <w:rsid w:val="00A03C26"/>
    <w:rsid w:val="00A04DEA"/>
    <w:rsid w:val="00A05C28"/>
    <w:rsid w:val="00A06406"/>
    <w:rsid w:val="00A06E20"/>
    <w:rsid w:val="00A07E63"/>
    <w:rsid w:val="00A11DCE"/>
    <w:rsid w:val="00A125E9"/>
    <w:rsid w:val="00A14244"/>
    <w:rsid w:val="00A214FA"/>
    <w:rsid w:val="00A23D5E"/>
    <w:rsid w:val="00A307DB"/>
    <w:rsid w:val="00A30FFE"/>
    <w:rsid w:val="00A32636"/>
    <w:rsid w:val="00A342A7"/>
    <w:rsid w:val="00A34618"/>
    <w:rsid w:val="00A37DAB"/>
    <w:rsid w:val="00A41BBA"/>
    <w:rsid w:val="00A433A1"/>
    <w:rsid w:val="00A457E8"/>
    <w:rsid w:val="00A46B39"/>
    <w:rsid w:val="00A47A90"/>
    <w:rsid w:val="00A57073"/>
    <w:rsid w:val="00A707E6"/>
    <w:rsid w:val="00A72A8B"/>
    <w:rsid w:val="00A76FE3"/>
    <w:rsid w:val="00A81C7F"/>
    <w:rsid w:val="00A82ADC"/>
    <w:rsid w:val="00A8411C"/>
    <w:rsid w:val="00A8500F"/>
    <w:rsid w:val="00A86742"/>
    <w:rsid w:val="00A91EB7"/>
    <w:rsid w:val="00A9362D"/>
    <w:rsid w:val="00A94518"/>
    <w:rsid w:val="00A96A99"/>
    <w:rsid w:val="00AA5E93"/>
    <w:rsid w:val="00AA7490"/>
    <w:rsid w:val="00AB0FCF"/>
    <w:rsid w:val="00AB337A"/>
    <w:rsid w:val="00AB3907"/>
    <w:rsid w:val="00AB3F75"/>
    <w:rsid w:val="00AC3FA9"/>
    <w:rsid w:val="00AC5636"/>
    <w:rsid w:val="00AD1ED7"/>
    <w:rsid w:val="00AD330E"/>
    <w:rsid w:val="00AD625F"/>
    <w:rsid w:val="00AE010B"/>
    <w:rsid w:val="00AE63D3"/>
    <w:rsid w:val="00AF03CB"/>
    <w:rsid w:val="00AF0A8D"/>
    <w:rsid w:val="00AF4A93"/>
    <w:rsid w:val="00B000AE"/>
    <w:rsid w:val="00B03CF1"/>
    <w:rsid w:val="00B05538"/>
    <w:rsid w:val="00B068A3"/>
    <w:rsid w:val="00B070F4"/>
    <w:rsid w:val="00B07D32"/>
    <w:rsid w:val="00B17188"/>
    <w:rsid w:val="00B22288"/>
    <w:rsid w:val="00B25320"/>
    <w:rsid w:val="00B272DC"/>
    <w:rsid w:val="00B27F10"/>
    <w:rsid w:val="00B30DBA"/>
    <w:rsid w:val="00B32C63"/>
    <w:rsid w:val="00B35BC3"/>
    <w:rsid w:val="00B36E6A"/>
    <w:rsid w:val="00B40D78"/>
    <w:rsid w:val="00B41809"/>
    <w:rsid w:val="00B41A04"/>
    <w:rsid w:val="00B517DD"/>
    <w:rsid w:val="00B52ACD"/>
    <w:rsid w:val="00B6037A"/>
    <w:rsid w:val="00B60603"/>
    <w:rsid w:val="00B6293C"/>
    <w:rsid w:val="00B67D37"/>
    <w:rsid w:val="00B74322"/>
    <w:rsid w:val="00B74E3E"/>
    <w:rsid w:val="00B75A7C"/>
    <w:rsid w:val="00B75A9B"/>
    <w:rsid w:val="00B769B1"/>
    <w:rsid w:val="00B80F42"/>
    <w:rsid w:val="00B8246E"/>
    <w:rsid w:val="00B8360F"/>
    <w:rsid w:val="00B84EA5"/>
    <w:rsid w:val="00B97E4D"/>
    <w:rsid w:val="00BA1424"/>
    <w:rsid w:val="00BA2D16"/>
    <w:rsid w:val="00BA60EA"/>
    <w:rsid w:val="00BB227A"/>
    <w:rsid w:val="00BB65EB"/>
    <w:rsid w:val="00BC1B09"/>
    <w:rsid w:val="00BC2470"/>
    <w:rsid w:val="00BC48E4"/>
    <w:rsid w:val="00BC522C"/>
    <w:rsid w:val="00BD190A"/>
    <w:rsid w:val="00BE29AE"/>
    <w:rsid w:val="00BE46F0"/>
    <w:rsid w:val="00BE5263"/>
    <w:rsid w:val="00BE5B08"/>
    <w:rsid w:val="00BF47BD"/>
    <w:rsid w:val="00BF4BEC"/>
    <w:rsid w:val="00BF4D89"/>
    <w:rsid w:val="00C00221"/>
    <w:rsid w:val="00C036C6"/>
    <w:rsid w:val="00C04899"/>
    <w:rsid w:val="00C05683"/>
    <w:rsid w:val="00C0622B"/>
    <w:rsid w:val="00C07917"/>
    <w:rsid w:val="00C174BB"/>
    <w:rsid w:val="00C22192"/>
    <w:rsid w:val="00C2281E"/>
    <w:rsid w:val="00C36826"/>
    <w:rsid w:val="00C37718"/>
    <w:rsid w:val="00C40E3B"/>
    <w:rsid w:val="00C41404"/>
    <w:rsid w:val="00C41C84"/>
    <w:rsid w:val="00C42FB8"/>
    <w:rsid w:val="00C545C1"/>
    <w:rsid w:val="00C546B8"/>
    <w:rsid w:val="00C54996"/>
    <w:rsid w:val="00C54C68"/>
    <w:rsid w:val="00C55908"/>
    <w:rsid w:val="00C57DCE"/>
    <w:rsid w:val="00C61114"/>
    <w:rsid w:val="00C62A09"/>
    <w:rsid w:val="00C63E80"/>
    <w:rsid w:val="00C65EA1"/>
    <w:rsid w:val="00C71BC0"/>
    <w:rsid w:val="00C747AB"/>
    <w:rsid w:val="00C86639"/>
    <w:rsid w:val="00C872E4"/>
    <w:rsid w:val="00C9039E"/>
    <w:rsid w:val="00C96F79"/>
    <w:rsid w:val="00CA1337"/>
    <w:rsid w:val="00CA5943"/>
    <w:rsid w:val="00CB40C0"/>
    <w:rsid w:val="00CB5211"/>
    <w:rsid w:val="00CC0B34"/>
    <w:rsid w:val="00CC1404"/>
    <w:rsid w:val="00CC2CBF"/>
    <w:rsid w:val="00CC4D83"/>
    <w:rsid w:val="00CC7373"/>
    <w:rsid w:val="00CD2793"/>
    <w:rsid w:val="00CD5676"/>
    <w:rsid w:val="00CD5D05"/>
    <w:rsid w:val="00CE09AD"/>
    <w:rsid w:val="00CE1BAD"/>
    <w:rsid w:val="00CE5EFB"/>
    <w:rsid w:val="00CE6AAD"/>
    <w:rsid w:val="00CE7EB3"/>
    <w:rsid w:val="00CF2BD4"/>
    <w:rsid w:val="00CF4D6C"/>
    <w:rsid w:val="00CF5D4C"/>
    <w:rsid w:val="00D03818"/>
    <w:rsid w:val="00D043F4"/>
    <w:rsid w:val="00D077CB"/>
    <w:rsid w:val="00D16BA1"/>
    <w:rsid w:val="00D22280"/>
    <w:rsid w:val="00D24778"/>
    <w:rsid w:val="00D25EBE"/>
    <w:rsid w:val="00D332B3"/>
    <w:rsid w:val="00D34863"/>
    <w:rsid w:val="00D41913"/>
    <w:rsid w:val="00D423F8"/>
    <w:rsid w:val="00D52876"/>
    <w:rsid w:val="00D53097"/>
    <w:rsid w:val="00D565C2"/>
    <w:rsid w:val="00D623DC"/>
    <w:rsid w:val="00D64C82"/>
    <w:rsid w:val="00D6661F"/>
    <w:rsid w:val="00D70EF0"/>
    <w:rsid w:val="00D7743D"/>
    <w:rsid w:val="00D77B87"/>
    <w:rsid w:val="00D8148F"/>
    <w:rsid w:val="00D8252B"/>
    <w:rsid w:val="00D84962"/>
    <w:rsid w:val="00D85B8F"/>
    <w:rsid w:val="00D863CC"/>
    <w:rsid w:val="00D87FC2"/>
    <w:rsid w:val="00D93F57"/>
    <w:rsid w:val="00D94B5A"/>
    <w:rsid w:val="00D95C8C"/>
    <w:rsid w:val="00D973E1"/>
    <w:rsid w:val="00DB17EF"/>
    <w:rsid w:val="00DB4B68"/>
    <w:rsid w:val="00DB5805"/>
    <w:rsid w:val="00DB5FF2"/>
    <w:rsid w:val="00DB7D6B"/>
    <w:rsid w:val="00DC57F9"/>
    <w:rsid w:val="00DC5A63"/>
    <w:rsid w:val="00DD1451"/>
    <w:rsid w:val="00DD68E3"/>
    <w:rsid w:val="00DE0B4F"/>
    <w:rsid w:val="00DE14CD"/>
    <w:rsid w:val="00DE1C21"/>
    <w:rsid w:val="00DE2F5D"/>
    <w:rsid w:val="00DE62E6"/>
    <w:rsid w:val="00DE7EE6"/>
    <w:rsid w:val="00DF2ACB"/>
    <w:rsid w:val="00DF534A"/>
    <w:rsid w:val="00DF5645"/>
    <w:rsid w:val="00DF7493"/>
    <w:rsid w:val="00E06DCD"/>
    <w:rsid w:val="00E104AF"/>
    <w:rsid w:val="00E164CE"/>
    <w:rsid w:val="00E17D0F"/>
    <w:rsid w:val="00E202AB"/>
    <w:rsid w:val="00E2098F"/>
    <w:rsid w:val="00E26DE8"/>
    <w:rsid w:val="00E30882"/>
    <w:rsid w:val="00E33F6E"/>
    <w:rsid w:val="00E374A3"/>
    <w:rsid w:val="00E37697"/>
    <w:rsid w:val="00E41357"/>
    <w:rsid w:val="00E4513A"/>
    <w:rsid w:val="00E4584D"/>
    <w:rsid w:val="00E50F54"/>
    <w:rsid w:val="00E52D61"/>
    <w:rsid w:val="00E54839"/>
    <w:rsid w:val="00E57ADC"/>
    <w:rsid w:val="00E61D3E"/>
    <w:rsid w:val="00E63BA2"/>
    <w:rsid w:val="00E6560A"/>
    <w:rsid w:val="00E65B55"/>
    <w:rsid w:val="00E678F5"/>
    <w:rsid w:val="00E73049"/>
    <w:rsid w:val="00E73193"/>
    <w:rsid w:val="00E74C0F"/>
    <w:rsid w:val="00E77051"/>
    <w:rsid w:val="00E81F18"/>
    <w:rsid w:val="00E841C3"/>
    <w:rsid w:val="00E85C8B"/>
    <w:rsid w:val="00E96BD2"/>
    <w:rsid w:val="00EA05C3"/>
    <w:rsid w:val="00EA0E0C"/>
    <w:rsid w:val="00EA39F0"/>
    <w:rsid w:val="00EA411E"/>
    <w:rsid w:val="00EA45C8"/>
    <w:rsid w:val="00EA6C05"/>
    <w:rsid w:val="00EB123E"/>
    <w:rsid w:val="00EB4FBB"/>
    <w:rsid w:val="00EB5181"/>
    <w:rsid w:val="00EB63A3"/>
    <w:rsid w:val="00EC5EB1"/>
    <w:rsid w:val="00EC636D"/>
    <w:rsid w:val="00EC7481"/>
    <w:rsid w:val="00ED028B"/>
    <w:rsid w:val="00ED3063"/>
    <w:rsid w:val="00ED39AA"/>
    <w:rsid w:val="00ED649A"/>
    <w:rsid w:val="00ED7629"/>
    <w:rsid w:val="00EE1DFD"/>
    <w:rsid w:val="00EE61E0"/>
    <w:rsid w:val="00EE77D0"/>
    <w:rsid w:val="00EF4517"/>
    <w:rsid w:val="00F10F6C"/>
    <w:rsid w:val="00F1181A"/>
    <w:rsid w:val="00F21569"/>
    <w:rsid w:val="00F2337D"/>
    <w:rsid w:val="00F24666"/>
    <w:rsid w:val="00F24B0F"/>
    <w:rsid w:val="00F36CBA"/>
    <w:rsid w:val="00F41B4C"/>
    <w:rsid w:val="00F4374E"/>
    <w:rsid w:val="00F442C3"/>
    <w:rsid w:val="00F5159A"/>
    <w:rsid w:val="00F5529F"/>
    <w:rsid w:val="00F64A0F"/>
    <w:rsid w:val="00F71F68"/>
    <w:rsid w:val="00F80356"/>
    <w:rsid w:val="00F8284D"/>
    <w:rsid w:val="00F850A7"/>
    <w:rsid w:val="00FA5F53"/>
    <w:rsid w:val="00FA7C4F"/>
    <w:rsid w:val="00FB2D5F"/>
    <w:rsid w:val="00FB61B5"/>
    <w:rsid w:val="00FC3A82"/>
    <w:rsid w:val="00FC794A"/>
    <w:rsid w:val="00FD47F9"/>
    <w:rsid w:val="00FD7EDF"/>
    <w:rsid w:val="00FE15AC"/>
    <w:rsid w:val="00FE7AB0"/>
    <w:rsid w:val="00FE7B98"/>
    <w:rsid w:val="00FF0D9A"/>
    <w:rsid w:val="00FF1D1C"/>
    <w:rsid w:val="00FF3009"/>
    <w:rsid w:val="00FF349C"/>
    <w:rsid w:val="00FF47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D53097"/>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A96A99"/>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D53097"/>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A96A99"/>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5268DC"/>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BE29AE"/>
    <w:pPr>
      <w:numPr>
        <w:numId w:val="1"/>
      </w:numPr>
      <w:tabs>
        <w:tab w:val="clear" w:pos="432"/>
      </w:tabs>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uiPriority w:val="22"/>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B52ACD"/>
    <w:pPr>
      <w:spacing w:before="400"/>
    </w:pPr>
    <w:rPr>
      <w:rFonts w:ascii="Gill Sans" w:hAnsi="Gill Sans" w:cs="Gill Sans"/>
      <w:sz w:val="28"/>
      <w:szCs w:val="28"/>
    </w:rPr>
  </w:style>
  <w:style w:type="character" w:customStyle="1" w:styleId="Heading1-noTOCChar">
    <w:name w:val="Heading1-noTOC Char"/>
    <w:basedOn w:val="DefaultParagraphFont"/>
    <w:link w:val="Heading1-noTOC"/>
    <w:rsid w:val="00B52ACD"/>
    <w:rPr>
      <w:rFonts w:ascii="Gill Sans" w:eastAsia="Times New Roman" w:hAnsi="Gill Sans" w:cs="Gill Sans"/>
      <w:sz w:val="28"/>
      <w:szCs w:val="28"/>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3">
    <w:name w:val="List 3"/>
    <w:basedOn w:val="Normal"/>
    <w:uiPriority w:val="99"/>
    <w:semiHidden/>
    <w:unhideWhenUsed/>
    <w:rsid w:val="00072C75"/>
    <w:pPr>
      <w:ind w:left="108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D53097"/>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A96A99"/>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D53097"/>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A96A99"/>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5268DC"/>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BE29AE"/>
    <w:pPr>
      <w:numPr>
        <w:numId w:val="1"/>
      </w:numPr>
      <w:tabs>
        <w:tab w:val="clear" w:pos="432"/>
      </w:tabs>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uiPriority w:val="22"/>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B52ACD"/>
    <w:pPr>
      <w:spacing w:before="400"/>
    </w:pPr>
    <w:rPr>
      <w:rFonts w:ascii="Gill Sans" w:hAnsi="Gill Sans" w:cs="Gill Sans"/>
      <w:sz w:val="28"/>
      <w:szCs w:val="28"/>
    </w:rPr>
  </w:style>
  <w:style w:type="character" w:customStyle="1" w:styleId="Heading1-noTOCChar">
    <w:name w:val="Heading1-noTOC Char"/>
    <w:basedOn w:val="DefaultParagraphFont"/>
    <w:link w:val="Heading1-noTOC"/>
    <w:rsid w:val="00B52ACD"/>
    <w:rPr>
      <w:rFonts w:ascii="Gill Sans" w:eastAsia="Times New Roman" w:hAnsi="Gill Sans" w:cs="Gill Sans"/>
      <w:sz w:val="28"/>
      <w:szCs w:val="28"/>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3">
    <w:name w:val="List 3"/>
    <w:basedOn w:val="Normal"/>
    <w:uiPriority w:val="99"/>
    <w:semiHidden/>
    <w:unhideWhenUsed/>
    <w:rsid w:val="00072C75"/>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501">
      <w:bodyDiv w:val="1"/>
      <w:marLeft w:val="0"/>
      <w:marRight w:val="0"/>
      <w:marTop w:val="0"/>
      <w:marBottom w:val="0"/>
      <w:divBdr>
        <w:top w:val="none" w:sz="0" w:space="0" w:color="auto"/>
        <w:left w:val="none" w:sz="0" w:space="0" w:color="auto"/>
        <w:bottom w:val="none" w:sz="0" w:space="0" w:color="auto"/>
        <w:right w:val="none" w:sz="0" w:space="0" w:color="auto"/>
      </w:divBdr>
    </w:div>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481908">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419130846">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208459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7" Type="http://schemas.microsoft.com/office/2011/relationships/people" Target="people.xml"/><Relationship Id="rId20" Type="http://schemas.openxmlformats.org/officeDocument/2006/relationships/hyperlink" Target="http://www.surgeongeneral.gov" TargetMode="External"/><Relationship Id="rId21" Type="http://schemas.openxmlformats.org/officeDocument/2006/relationships/hyperlink" Target="http://pawalkworks.com" TargetMode="External"/><Relationship Id="rId22" Type="http://schemas.openxmlformats.org/officeDocument/2006/relationships/hyperlink" Target="http://www.health.pa.gov" TargetMode="External"/><Relationship Id="rId23" Type="http://schemas.openxmlformats.org/officeDocument/2006/relationships/hyperlink" Target="http://www.heart.org/HEARTORG/GettingHealthy/WorkplaceWellness/WorkplaceWellnessResources/The-American-Heart-Associations-Worksite-Walking-Program-Kit_UCM_460433_Article.jsp" TargetMode="External"/><Relationship Id="rId24" Type="http://schemas.openxmlformats.org/officeDocument/2006/relationships/hyperlink" Target="http://www.heart.org" TargetMode="External"/><Relationship Id="rId25" Type="http://schemas.openxmlformats.org/officeDocument/2006/relationships/hyperlink" Target="http://conservationtools.org/guides/145" TargetMode="External"/><Relationship Id="rId26" Type="http://schemas.openxmlformats.org/officeDocument/2006/relationships/hyperlink" Target="mailto:info@conserveland.org" TargetMode="External"/><Relationship Id="rId27" Type="http://schemas.openxmlformats.org/officeDocument/2006/relationships/hyperlink" Target="http://conservationtools.org"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1.xml"/><Relationship Id="rId31" Type="http://schemas.openxmlformats.org/officeDocument/2006/relationships/header" Target="header3.xml"/><Relationship Id="rId32" Type="http://schemas.openxmlformats.org/officeDocument/2006/relationships/footer" Target="footer2.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extension.psu.edu/health/walk-across-pa" TargetMode="External"/><Relationship Id="rId13" Type="http://schemas.openxmlformats.org/officeDocument/2006/relationships/hyperlink" Target="http://extension.psu.edu" TargetMode="External"/><Relationship Id="rId14" Type="http://schemas.openxmlformats.org/officeDocument/2006/relationships/hyperlink" Target="http://www.lvhn.org/wellness_resources/classes_support_groups_and_events/events/get_out_lehigh_valley" TargetMode="External"/><Relationship Id="rId15" Type="http://schemas.openxmlformats.org/officeDocument/2006/relationships/hyperlink" Target="http://lvhn.org" TargetMode="External"/><Relationship Id="rId16" Type="http://schemas.openxmlformats.org/officeDocument/2006/relationships/hyperlink" Target="http://wildlandspa.org" TargetMode="External"/><Relationship Id="rId17" Type="http://schemas.openxmlformats.org/officeDocument/2006/relationships/hyperlink" Target="http://www.forbetterhealthpa.org/resources/simply-moving-guide/" TargetMode="External"/><Relationship Id="rId18" Type="http://schemas.openxmlformats.org/officeDocument/2006/relationships/hyperlink" Target="http://www.forbetterhealthpa.org" TargetMode="External"/><Relationship Id="rId19" Type="http://schemas.openxmlformats.org/officeDocument/2006/relationships/hyperlink" Target="http://www.surgeongeneral.gov/library/calls/walking-and-walkable-communitie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2D76B00-4B9B-0D40-821C-1CB47BA492C5}">
  <ds:schemaRefs>
    <ds:schemaRef ds:uri="http://schemas.openxmlformats.org/officeDocument/2006/bibliography"/>
  </ds:schemaRefs>
</ds:datastoreItem>
</file>

<file path=customXml/itemProps2.xml><?xml version="1.0" encoding="utf-8"?>
<ds:datastoreItem xmlns:ds="http://schemas.openxmlformats.org/officeDocument/2006/customXml" ds:itemID="{1C2430C8-3791-1942-8287-F368704AB7C7}">
  <ds:schemaRefs>
    <ds:schemaRef ds:uri="http://schemas.openxmlformats.org/officeDocument/2006/bibliography"/>
  </ds:schemaRefs>
</ds:datastoreItem>
</file>

<file path=customXml/itemProps3.xml><?xml version="1.0" encoding="utf-8"?>
<ds:datastoreItem xmlns:ds="http://schemas.openxmlformats.org/officeDocument/2006/customXml" ds:itemID="{E05C4010-A020-1D46-9E47-055D30CBD438}">
  <ds:schemaRefs>
    <ds:schemaRef ds:uri="http://schemas.openxmlformats.org/officeDocument/2006/bibliography"/>
  </ds:schemaRefs>
</ds:datastoreItem>
</file>

<file path=customXml/itemProps4.xml><?xml version="1.0" encoding="utf-8"?>
<ds:datastoreItem xmlns:ds="http://schemas.openxmlformats.org/officeDocument/2006/customXml" ds:itemID="{7FB65EDD-075C-894C-85F4-1A612563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790</Words>
  <Characters>4504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Land Trust Association</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Loza</dc:creator>
  <cp:lastModifiedBy>Palta Admin</cp:lastModifiedBy>
  <cp:revision>7</cp:revision>
  <cp:lastPrinted>2015-07-31T15:21:00Z</cp:lastPrinted>
  <dcterms:created xsi:type="dcterms:W3CDTF">2015-12-16T19:18:00Z</dcterms:created>
  <dcterms:modified xsi:type="dcterms:W3CDTF">2015-12-17T17:08:00Z</dcterms:modified>
</cp:coreProperties>
</file>